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7F" w:rsidRDefault="0046057F" w:rsidP="0046057F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 Пророческое служение Эллен Уайт несет благословения для Церкви Адвентистов Седьмого Дня</w:t>
      </w:r>
    </w:p>
    <w:p w:rsidR="0046057F" w:rsidRDefault="0046057F" w:rsidP="0046057F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46057F" w:rsidRDefault="0046057F" w:rsidP="0046057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74596">
        <w:rPr>
          <w:rFonts w:ascii="Times New Roman" w:hAnsi="Times New Roman"/>
          <w:b/>
          <w:sz w:val="20"/>
          <w:szCs w:val="20"/>
        </w:rPr>
        <w:tab/>
        <w:t>Благословения, полученные через пророческий дар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96">
        <w:rPr>
          <w:rFonts w:ascii="Times New Roman" w:hAnsi="Times New Roman"/>
          <w:i/>
          <w:sz w:val="20"/>
          <w:szCs w:val="20"/>
        </w:rPr>
        <w:tab/>
        <w:t>1. Церковь АСД пришла к убеждению своей миссии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596">
        <w:rPr>
          <w:rFonts w:ascii="Times New Roman" w:hAnsi="Times New Roman"/>
          <w:sz w:val="20"/>
          <w:szCs w:val="20"/>
        </w:rPr>
        <w:tab/>
        <w:t xml:space="preserve">В первые десятилетия истории адвентистов седьмого дня считалось, что Церковь осуществляет Божье повеление научить все народы путем проповеди среди иммигрантов Северной Америки. Однако </w:t>
      </w:r>
      <w:r>
        <w:rPr>
          <w:rFonts w:ascii="Times New Roman" w:hAnsi="Times New Roman"/>
          <w:sz w:val="20"/>
          <w:szCs w:val="20"/>
        </w:rPr>
        <w:t>Эллен</w:t>
      </w:r>
      <w:r w:rsidRPr="00074596">
        <w:rPr>
          <w:rFonts w:ascii="Times New Roman" w:hAnsi="Times New Roman"/>
          <w:sz w:val="20"/>
          <w:szCs w:val="20"/>
        </w:rPr>
        <w:t xml:space="preserve"> Уайт в 1871 году написа</w:t>
      </w:r>
      <w:r w:rsidRPr="00074596">
        <w:rPr>
          <w:rFonts w:ascii="Times New Roman" w:hAnsi="Times New Roman"/>
          <w:sz w:val="20"/>
          <w:szCs w:val="20"/>
        </w:rPr>
        <w:softHyphen/>
        <w:t>ла: «Молодым людям следует приготовиться к изучению других языков, чтобы Бог мог использовать их в качестве посредников для передачи спасающей истины другим наро</w:t>
      </w:r>
      <w:r w:rsidRPr="00074596">
        <w:rPr>
          <w:rFonts w:ascii="Times New Roman" w:hAnsi="Times New Roman"/>
          <w:sz w:val="20"/>
          <w:szCs w:val="20"/>
        </w:rPr>
        <w:softHyphen/>
        <w:t>дам» (Е. Уайт. Очерки жизни Елены Г. Уайт, с. 204).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596">
        <w:rPr>
          <w:rFonts w:ascii="Times New Roman" w:hAnsi="Times New Roman"/>
          <w:sz w:val="20"/>
          <w:szCs w:val="20"/>
        </w:rPr>
        <w:t>Затем в 1874 году ей приснился волнующий сон о возвеще</w:t>
      </w:r>
      <w:r w:rsidRPr="00074596">
        <w:rPr>
          <w:rFonts w:ascii="Times New Roman" w:hAnsi="Times New Roman"/>
          <w:sz w:val="20"/>
          <w:szCs w:val="20"/>
        </w:rPr>
        <w:softHyphen/>
        <w:t>нии миру вести третьего ангела. Во сне ей было сказано: «Ты слишком ограниченно понимаешь работу для этого времени... Весть распространится в силе во всех частях мира, в Орегоне, Европе, Австралии, островах моря, среди всех племен, языков и народов... Твоя вера ограничена, она слишком мала. Твое пред</w:t>
      </w:r>
      <w:r w:rsidRPr="00074596">
        <w:rPr>
          <w:rFonts w:ascii="Times New Roman" w:hAnsi="Times New Roman"/>
          <w:sz w:val="20"/>
          <w:szCs w:val="20"/>
        </w:rPr>
        <w:softHyphen/>
        <w:t>ставление о работе должно сильно расшириться» (с. 208,209).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596">
        <w:rPr>
          <w:rFonts w:ascii="Times New Roman" w:hAnsi="Times New Roman"/>
          <w:sz w:val="20"/>
          <w:szCs w:val="20"/>
        </w:rPr>
        <w:t>В том же самом году Дж. Н. Андрюс стал первым офици</w:t>
      </w:r>
      <w:r w:rsidRPr="00074596">
        <w:rPr>
          <w:rFonts w:ascii="Times New Roman" w:hAnsi="Times New Roman"/>
          <w:sz w:val="20"/>
          <w:szCs w:val="20"/>
        </w:rPr>
        <w:softHyphen/>
        <w:t>альным миссионером-адвентистом. Он со своими детьми по</w:t>
      </w:r>
      <w:r w:rsidRPr="00074596">
        <w:rPr>
          <w:rFonts w:ascii="Times New Roman" w:hAnsi="Times New Roman"/>
          <w:sz w:val="20"/>
          <w:szCs w:val="20"/>
        </w:rPr>
        <w:softHyphen/>
        <w:t>ехал в Швейцарию, а три года спустя семья Джона Г. Маттессона была послана в Скандинавию. Ныне из 229 стран мира, при</w:t>
      </w:r>
      <w:r w:rsidRPr="00074596">
        <w:rPr>
          <w:rFonts w:ascii="Times New Roman" w:hAnsi="Times New Roman"/>
          <w:sz w:val="20"/>
          <w:szCs w:val="20"/>
        </w:rPr>
        <w:softHyphen/>
        <w:t>знанных Организацией Объединенных Наций, более чем в двухстах адвентисты седьмого дня совершают свое служение.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96">
        <w:rPr>
          <w:rFonts w:ascii="Times New Roman" w:hAnsi="Times New Roman"/>
          <w:i/>
          <w:sz w:val="20"/>
          <w:szCs w:val="20"/>
        </w:rPr>
        <w:tab/>
        <w:t>2. Видение относительно важности воспитания и образования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596">
        <w:rPr>
          <w:rFonts w:ascii="Times New Roman" w:hAnsi="Times New Roman"/>
          <w:sz w:val="20"/>
          <w:szCs w:val="20"/>
        </w:rPr>
        <w:tab/>
        <w:t>На заре адвентистского движения основатели Церкви неоднократно предпринимали попытки открыть частную школу для детей из адвентистских семей, но ни одна из них не увенчалась успехом.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596">
        <w:rPr>
          <w:rFonts w:ascii="Times New Roman" w:hAnsi="Times New Roman"/>
          <w:sz w:val="20"/>
          <w:szCs w:val="20"/>
        </w:rPr>
        <w:t xml:space="preserve">В начале 1872 года </w:t>
      </w:r>
      <w:r>
        <w:rPr>
          <w:rFonts w:ascii="Times New Roman" w:hAnsi="Times New Roman"/>
          <w:sz w:val="20"/>
          <w:szCs w:val="20"/>
        </w:rPr>
        <w:t>Эллен</w:t>
      </w:r>
      <w:r w:rsidRPr="00074596">
        <w:rPr>
          <w:rFonts w:ascii="Times New Roman" w:hAnsi="Times New Roman"/>
          <w:sz w:val="20"/>
          <w:szCs w:val="20"/>
        </w:rPr>
        <w:t xml:space="preserve"> Уайт получила видение о пра</w:t>
      </w:r>
      <w:r w:rsidRPr="00074596">
        <w:rPr>
          <w:rFonts w:ascii="Times New Roman" w:hAnsi="Times New Roman"/>
          <w:sz w:val="20"/>
          <w:szCs w:val="20"/>
        </w:rPr>
        <w:softHyphen/>
        <w:t>вильных принципах воспитания и образования. Открытые ей в видении принципы она изложила на 30 страницах. Сре</w:t>
      </w:r>
      <w:r w:rsidRPr="00074596">
        <w:rPr>
          <w:rFonts w:ascii="Times New Roman" w:hAnsi="Times New Roman"/>
          <w:sz w:val="20"/>
          <w:szCs w:val="20"/>
        </w:rPr>
        <w:softHyphen/>
        <w:t>ди всего прочего она написала: «Нам нужна школа, где на</w:t>
      </w:r>
      <w:r w:rsidRPr="00074596">
        <w:rPr>
          <w:rFonts w:ascii="Times New Roman" w:hAnsi="Times New Roman"/>
          <w:sz w:val="20"/>
          <w:szCs w:val="20"/>
        </w:rPr>
        <w:softHyphen/>
        <w:t>чинающие служители могли бы постигнуть, по крайней мере, основы образования и где они могли бы также узнать более полно истины Божьего Слова для настоящего времени» (Ос</w:t>
      </w:r>
      <w:r w:rsidRPr="00074596">
        <w:rPr>
          <w:rFonts w:ascii="Times New Roman" w:hAnsi="Times New Roman"/>
          <w:sz w:val="20"/>
          <w:szCs w:val="20"/>
        </w:rPr>
        <w:softHyphen/>
        <w:t>новы христианского воспитания, с. 45,46).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596">
        <w:rPr>
          <w:rFonts w:ascii="Times New Roman" w:hAnsi="Times New Roman"/>
          <w:sz w:val="20"/>
          <w:szCs w:val="20"/>
        </w:rPr>
        <w:t>В мае 1872 года комитет Генеральной конференции со</w:t>
      </w:r>
      <w:r w:rsidRPr="00074596">
        <w:rPr>
          <w:rFonts w:ascii="Times New Roman" w:hAnsi="Times New Roman"/>
          <w:sz w:val="20"/>
          <w:szCs w:val="20"/>
        </w:rPr>
        <w:softHyphen/>
        <w:t>гласился взять на себя ответственность за местную церков</w:t>
      </w:r>
      <w:r w:rsidRPr="00074596">
        <w:rPr>
          <w:rFonts w:ascii="Times New Roman" w:hAnsi="Times New Roman"/>
          <w:sz w:val="20"/>
          <w:szCs w:val="20"/>
        </w:rPr>
        <w:softHyphen/>
        <w:t>ную школу в Батл-Крике, штат Мичиган, и 3 июня первая официальная адвентистская школа открыла свои двери для двенадцати учащихся. Два года спустя 100 студентов были зачислены в открывшийся колледж в Батл-Крике.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596">
        <w:rPr>
          <w:rFonts w:ascii="Times New Roman" w:hAnsi="Times New Roman"/>
          <w:sz w:val="20"/>
          <w:szCs w:val="20"/>
        </w:rPr>
        <w:t>В настоящее время более шести тысяч адвентистских школ, колледжей и университетов служат более миллиону студентов по всему миру.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96">
        <w:rPr>
          <w:rFonts w:ascii="Times New Roman" w:hAnsi="Times New Roman"/>
          <w:i/>
          <w:sz w:val="20"/>
          <w:szCs w:val="20"/>
        </w:rPr>
        <w:tab/>
        <w:t>3. Важность здорового образа жизни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596">
        <w:rPr>
          <w:rFonts w:ascii="Times New Roman" w:hAnsi="Times New Roman"/>
          <w:sz w:val="20"/>
          <w:szCs w:val="20"/>
        </w:rPr>
        <w:tab/>
        <w:t xml:space="preserve">Бог сказал израильтянам: «Если ты будешь слушаться гласа Господа, Бога твоего, и делать угодное пред очами Его, и внимать заповедям Его, и </w:t>
      </w:r>
      <w:r w:rsidRPr="00074596">
        <w:rPr>
          <w:rFonts w:ascii="Times New Roman" w:hAnsi="Times New Roman"/>
          <w:sz w:val="20"/>
          <w:szCs w:val="20"/>
        </w:rPr>
        <w:lastRenderedPageBreak/>
        <w:t>соблюдать все уставы Его, то не наведу на тебя ни одной из болезней, которые навел Я на Египет» (Исх. 15:26). Какие советы, касающиеся здоровья, дал Бог? См. Лев. 7:22—26; 11:1—8; 13:46.</w:t>
      </w:r>
      <w:r w:rsidRPr="00074596">
        <w:rPr>
          <w:rFonts w:ascii="Times New Roman" w:hAnsi="Times New Roman"/>
          <w:sz w:val="20"/>
          <w:szCs w:val="20"/>
        </w:rPr>
        <w:tab/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596">
        <w:rPr>
          <w:rFonts w:ascii="Times New Roman" w:hAnsi="Times New Roman"/>
          <w:sz w:val="20"/>
          <w:szCs w:val="20"/>
        </w:rPr>
        <w:t>Большинство основателей нашего движения не были последователями санитарной реформы. Вначале они не понимали значения учения о чистой и нечистой пище. В видении в 1848 году Е. Уайт было показано, что табак, чай и кофе вредны для здоровья, но потребовалось несколько лет, чтобы убедить в этом членов Церкви.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596">
        <w:rPr>
          <w:rFonts w:ascii="Times New Roman" w:hAnsi="Times New Roman"/>
          <w:sz w:val="20"/>
          <w:szCs w:val="20"/>
        </w:rPr>
        <w:t>Шестого июня 1863 года Е. Уайт получила видение, в котором ей была показана необходимость санитарной ре</w:t>
      </w:r>
      <w:r w:rsidRPr="00074596">
        <w:rPr>
          <w:rFonts w:ascii="Times New Roman" w:hAnsi="Times New Roman"/>
          <w:sz w:val="20"/>
          <w:szCs w:val="20"/>
        </w:rPr>
        <w:softHyphen/>
        <w:t>формы. «Я видела, что нашим священным долгом является забота о здоровье и что мы должны пробуждать в других чувство этого долга» (Избранные вести, т. 3, с. 280). Два года спустя 25 декабря 1865 года ей было показано, что ад</w:t>
      </w:r>
      <w:r w:rsidRPr="00074596">
        <w:rPr>
          <w:rFonts w:ascii="Times New Roman" w:hAnsi="Times New Roman"/>
          <w:sz w:val="20"/>
          <w:szCs w:val="20"/>
        </w:rPr>
        <w:softHyphen/>
        <w:t>вентисты седьмого дня должны создать оздоровительное учреждение. Западный институт санитарной реформы в Батл-Крике, который открыл свои двери в 1866 году, был первым в сети более трехсот больниц, клиник, диспансеров, которыми Церковь руководит сегодня.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74596">
        <w:rPr>
          <w:rFonts w:ascii="Times New Roman" w:hAnsi="Times New Roman"/>
          <w:sz w:val="20"/>
          <w:szCs w:val="20"/>
        </w:rPr>
        <w:t>Недавние исследования вести о здоровье, данной Е. Уайт, показали огромную качественную разницу между принципа</w:t>
      </w:r>
      <w:r w:rsidRPr="00074596">
        <w:rPr>
          <w:rFonts w:ascii="Times New Roman" w:hAnsi="Times New Roman"/>
          <w:sz w:val="20"/>
          <w:szCs w:val="20"/>
        </w:rPr>
        <w:softHyphen/>
        <w:t>ми здоровья Е. Уайт и принципами, защищаемыми другими реформаторами здоровья в ее дни. «Современная медицинская наука подтвердила правильность большинства ее принципов здоровья... тогда как в источниках, которые она предположи</w:t>
      </w:r>
      <w:r w:rsidRPr="00074596">
        <w:rPr>
          <w:rFonts w:ascii="Times New Roman" w:hAnsi="Times New Roman"/>
          <w:sz w:val="20"/>
          <w:szCs w:val="20"/>
        </w:rPr>
        <w:softHyphen/>
        <w:t>тельно использовала, процент подтвержденных современной наукой принципов здоровья значительно ниже. Это отличие показывает, что Е. Уайт владела уникальной информацией о здоровом образе жизни, которую она не могла позаимствовать из доступных ей источников» (Леонард Брэнд и Лон С. Мак Махон. Пророчица</w:t>
      </w:r>
      <w:r w:rsidRPr="0007459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74596">
        <w:rPr>
          <w:rFonts w:ascii="Times New Roman" w:hAnsi="Times New Roman"/>
          <w:sz w:val="20"/>
          <w:szCs w:val="20"/>
        </w:rPr>
        <w:t>и</w:t>
      </w:r>
      <w:r w:rsidRPr="0007459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74596">
        <w:rPr>
          <w:rFonts w:ascii="Times New Roman" w:hAnsi="Times New Roman"/>
          <w:sz w:val="20"/>
          <w:szCs w:val="20"/>
        </w:rPr>
        <w:t>ее</w:t>
      </w:r>
      <w:r w:rsidRPr="0007459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74596">
        <w:rPr>
          <w:rFonts w:ascii="Times New Roman" w:hAnsi="Times New Roman"/>
          <w:sz w:val="20"/>
          <w:szCs w:val="20"/>
        </w:rPr>
        <w:t>критики</w:t>
      </w:r>
      <w:r w:rsidRPr="00074596">
        <w:rPr>
          <w:rFonts w:ascii="Times New Roman" w:hAnsi="Times New Roman"/>
          <w:sz w:val="20"/>
          <w:szCs w:val="20"/>
          <w:lang w:val="en-US"/>
        </w:rPr>
        <w:t xml:space="preserve">, Nampa, Idaho: Pacific Press Publishing Association, 2005, pp. </w:t>
      </w:r>
      <w:proofErr w:type="gramStart"/>
      <w:r w:rsidRPr="00074596">
        <w:rPr>
          <w:rFonts w:ascii="Times New Roman" w:hAnsi="Times New Roman"/>
          <w:sz w:val="20"/>
          <w:szCs w:val="20"/>
          <w:lang w:val="en-US"/>
        </w:rPr>
        <w:t>87, 88).</w:t>
      </w:r>
      <w:proofErr w:type="gramEnd"/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596">
        <w:rPr>
          <w:rFonts w:ascii="Times New Roman" w:hAnsi="Times New Roman"/>
          <w:sz w:val="20"/>
          <w:szCs w:val="20"/>
        </w:rPr>
        <w:t>Весть о здоровом образе жизни — это замеча</w:t>
      </w:r>
      <w:r w:rsidRPr="00074596">
        <w:rPr>
          <w:rFonts w:ascii="Times New Roman" w:hAnsi="Times New Roman"/>
          <w:sz w:val="20"/>
          <w:szCs w:val="20"/>
        </w:rPr>
        <w:softHyphen/>
        <w:t>тельный дар от Бога. Но подобно всем другим Его дарам, его тоже можно исказить, что многие и делают.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96">
        <w:rPr>
          <w:rFonts w:ascii="Times New Roman" w:hAnsi="Times New Roman"/>
          <w:i/>
          <w:sz w:val="20"/>
          <w:szCs w:val="20"/>
        </w:rPr>
        <w:tab/>
        <w:t>4. Роль издательской деятельности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596">
        <w:rPr>
          <w:rFonts w:ascii="Times New Roman" w:hAnsi="Times New Roman"/>
          <w:sz w:val="20"/>
          <w:szCs w:val="20"/>
        </w:rPr>
        <w:tab/>
        <w:t>Согласно Священному Писанию, Моисей был первым человеком, записавшим Божьи слова (см. Исх. 17:14; 34:27; Втор. 31:24). Сегодня Библия — самая издаваемая и самая читаемая Книга в истории нашего мира.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596">
        <w:rPr>
          <w:rFonts w:ascii="Times New Roman" w:hAnsi="Times New Roman"/>
          <w:sz w:val="20"/>
          <w:szCs w:val="20"/>
        </w:rPr>
        <w:t>В Израиле Слово Божье писалось на косяках жилищ с целью держать Божьи наставления всегда перед глазами и, таким образом, постоянно помнить о необходимости соблюдать Божьи заповеди.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596">
        <w:rPr>
          <w:rFonts w:ascii="Times New Roman" w:hAnsi="Times New Roman"/>
          <w:sz w:val="20"/>
          <w:szCs w:val="20"/>
        </w:rPr>
        <w:t>Издательское дело в нашей Церкви началось не благо</w:t>
      </w:r>
      <w:r w:rsidRPr="00074596">
        <w:rPr>
          <w:rFonts w:ascii="Times New Roman" w:hAnsi="Times New Roman"/>
          <w:sz w:val="20"/>
          <w:szCs w:val="20"/>
        </w:rPr>
        <w:softHyphen/>
        <w:t xml:space="preserve">даря человеческой мудрости. В 1848 году </w:t>
      </w:r>
      <w:r>
        <w:rPr>
          <w:rFonts w:ascii="Times New Roman" w:hAnsi="Times New Roman"/>
          <w:sz w:val="20"/>
          <w:szCs w:val="20"/>
        </w:rPr>
        <w:t>Эллен</w:t>
      </w:r>
      <w:r w:rsidRPr="00074596">
        <w:rPr>
          <w:rFonts w:ascii="Times New Roman" w:hAnsi="Times New Roman"/>
          <w:sz w:val="20"/>
          <w:szCs w:val="20"/>
        </w:rPr>
        <w:t xml:space="preserve"> Уайт было дано видение в доме Отис Николе в Дорчестере, штат Мас</w:t>
      </w:r>
      <w:r w:rsidRPr="00074596">
        <w:rPr>
          <w:rFonts w:ascii="Times New Roman" w:hAnsi="Times New Roman"/>
          <w:sz w:val="20"/>
          <w:szCs w:val="20"/>
        </w:rPr>
        <w:softHyphen/>
        <w:t>сачусетс. Когда видение закончилось, она сказала Джеймсу: «У меня есть для тебя весть. Ты должен начать печатать не</w:t>
      </w:r>
      <w:r w:rsidRPr="00074596">
        <w:rPr>
          <w:rFonts w:ascii="Times New Roman" w:hAnsi="Times New Roman"/>
          <w:sz w:val="20"/>
          <w:szCs w:val="20"/>
        </w:rPr>
        <w:softHyphen/>
        <w:t>большой буклет и послать его людям. Пусть вначале он бу</w:t>
      </w:r>
      <w:r w:rsidRPr="00074596">
        <w:rPr>
          <w:rFonts w:ascii="Times New Roman" w:hAnsi="Times New Roman"/>
          <w:sz w:val="20"/>
          <w:szCs w:val="20"/>
        </w:rPr>
        <w:softHyphen/>
        <w:t>дет небольшим, но когда люди прочитают его, они пошлют тебе средства, чтобы напечатать еще, он будет иметь успех с самого начала. Мне было показано, что с этого малого начи</w:t>
      </w:r>
      <w:r w:rsidRPr="00074596">
        <w:rPr>
          <w:rFonts w:ascii="Times New Roman" w:hAnsi="Times New Roman"/>
          <w:sz w:val="20"/>
          <w:szCs w:val="20"/>
        </w:rPr>
        <w:softHyphen/>
        <w:t xml:space="preserve">нания </w:t>
      </w:r>
      <w:r w:rsidRPr="00074596">
        <w:rPr>
          <w:rFonts w:ascii="Times New Roman" w:hAnsi="Times New Roman"/>
          <w:sz w:val="20"/>
          <w:szCs w:val="20"/>
        </w:rPr>
        <w:lastRenderedPageBreak/>
        <w:t>по всему миру польются потоки света» (Е. Уайт. Очерки жизни Елены Г. Уайт, с. 125).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596">
        <w:rPr>
          <w:rFonts w:ascii="Times New Roman" w:hAnsi="Times New Roman"/>
          <w:sz w:val="20"/>
          <w:szCs w:val="20"/>
        </w:rPr>
        <w:t>«По всему миру польются потоки света»! Как это может быть? Ведь скоро придет Иисус. Адвентистов было так мало. Среди них не было ни богатых, ни знатных людей. Мир был погружен в неверие. И все же нашлась молодая женщина, которая предсказала, что издательское дело, начатое ее без</w:t>
      </w:r>
      <w:r w:rsidRPr="00074596">
        <w:rPr>
          <w:rFonts w:ascii="Times New Roman" w:hAnsi="Times New Roman"/>
          <w:sz w:val="20"/>
          <w:szCs w:val="20"/>
        </w:rPr>
        <w:softHyphen/>
        <w:t>денежным мужем, будет развиваться, пока не охватит весь мир. Прошло более шести месяцев, прежде чем Джеймс Уайт смог заложить начало этого дела, выпустив тысячный тираж восьмистраничного буклета. В настоящее время Цер</w:t>
      </w:r>
      <w:r w:rsidRPr="00074596">
        <w:rPr>
          <w:rFonts w:ascii="Times New Roman" w:hAnsi="Times New Roman"/>
          <w:sz w:val="20"/>
          <w:szCs w:val="20"/>
        </w:rPr>
        <w:softHyphen/>
        <w:t>ковь адвентистов седьмого дня владеет более пятьюдесятью издательствами, и весть печатается и провозглашается более чем на двухстах языках.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96">
        <w:rPr>
          <w:rFonts w:ascii="Times New Roman" w:hAnsi="Times New Roman"/>
          <w:i/>
          <w:sz w:val="20"/>
          <w:szCs w:val="20"/>
        </w:rPr>
        <w:tab/>
        <w:t>5. Формирование учения Церкви АСД основанного на Библии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596">
        <w:rPr>
          <w:rFonts w:ascii="Times New Roman" w:hAnsi="Times New Roman"/>
          <w:sz w:val="20"/>
          <w:szCs w:val="20"/>
        </w:rPr>
        <w:tab/>
        <w:t>На протяжении всей библейской истории Бог наделял людей пророческим даром, чтобы защитить Свой народ от заблуждений и ересей. Это же наблюдалось и в служении Елены Уайт. В первые дни существования нашей Церкви она вынуждена была бороться со всякого рода фанатизмом. Одни люди заявляли, что они совершенны, другие утвержда</w:t>
      </w:r>
      <w:r w:rsidRPr="00074596">
        <w:rPr>
          <w:rFonts w:ascii="Times New Roman" w:hAnsi="Times New Roman"/>
          <w:sz w:val="20"/>
          <w:szCs w:val="20"/>
        </w:rPr>
        <w:softHyphen/>
        <w:t>ли, что никакой больше работы делать не стоит, а некоторые назначали время возвращения Иисуса Христа. Во время кри</w:t>
      </w:r>
      <w:r w:rsidRPr="00074596">
        <w:rPr>
          <w:rFonts w:ascii="Times New Roman" w:hAnsi="Times New Roman"/>
          <w:sz w:val="20"/>
          <w:szCs w:val="20"/>
        </w:rPr>
        <w:softHyphen/>
        <w:t>зиса с доктором Келлогом на рубеже XX века ее совет спас Церковь от пантеизма. В то же время она почти в одиночку увела Церковь от полуарианства (веры в то, что Иисус Христос не был Богом) и привела ее к пониманию триединого Бога. Когда А. Ф. Бэлленджер пытался изменить учение о свя</w:t>
      </w:r>
      <w:r w:rsidRPr="00074596">
        <w:rPr>
          <w:rFonts w:ascii="Times New Roman" w:hAnsi="Times New Roman"/>
          <w:sz w:val="20"/>
          <w:szCs w:val="20"/>
        </w:rPr>
        <w:softHyphen/>
        <w:t xml:space="preserve">тилище, она сильно противостала ему. </w:t>
      </w:r>
      <w:r>
        <w:rPr>
          <w:rFonts w:ascii="Times New Roman" w:hAnsi="Times New Roman"/>
          <w:sz w:val="20"/>
          <w:szCs w:val="20"/>
        </w:rPr>
        <w:t>Эллен</w:t>
      </w:r>
      <w:r w:rsidRPr="00074596">
        <w:rPr>
          <w:rFonts w:ascii="Times New Roman" w:hAnsi="Times New Roman"/>
          <w:sz w:val="20"/>
          <w:szCs w:val="20"/>
        </w:rPr>
        <w:t xml:space="preserve"> Уайт сыграла также важную роль в удержании Церкви ее дней от впадения в законничество. Вместе с Джоунсом и Ваггонером она рьяно защищала идею спасения только через веру в Иисуса Христа, а не делами закона.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596">
        <w:rPr>
          <w:rFonts w:ascii="Times New Roman" w:hAnsi="Times New Roman"/>
          <w:sz w:val="20"/>
          <w:szCs w:val="20"/>
        </w:rPr>
        <w:t>После смерти Елены Уайт ее произведения продолжали назидать Церковь. В недалеком прошлом ее труды обозначили ясное направление в вопросе творения, который подвергся нападкам даже со стороны членов церкви.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596">
        <w:rPr>
          <w:rFonts w:ascii="Times New Roman" w:hAnsi="Times New Roman"/>
          <w:sz w:val="20"/>
          <w:szCs w:val="20"/>
        </w:rPr>
        <w:t>Согласно Ветхому Завету, Бог сотворил жизнь на земле за шесть дней. Слово день в Быт. 1 переведено с еврейского «йом». Где бы в исторических книгах Священного Писания это слово ни сопровождалось числом, оно всегда подразумевает буквальный 24-часовой период (см., например, Быт. 7:11; Исх. 16:1). Покоясь в седьмой день творческой недели, Бог учредил субботу как вечный памятник Его совершенных творческих дел. Другими словами, мы стоим на твердом библейском основании, придерживаясь понятия о буквальном шестидневном сотворении, несмотря на громко раздающиеся голоса протеста даже в нашей среде.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596">
        <w:rPr>
          <w:rFonts w:ascii="Times New Roman" w:hAnsi="Times New Roman"/>
          <w:sz w:val="20"/>
          <w:szCs w:val="20"/>
        </w:rPr>
        <w:t xml:space="preserve">И хотя </w:t>
      </w:r>
      <w:r>
        <w:rPr>
          <w:rFonts w:ascii="Times New Roman" w:hAnsi="Times New Roman"/>
          <w:sz w:val="20"/>
          <w:szCs w:val="20"/>
        </w:rPr>
        <w:t>Эллен</w:t>
      </w:r>
      <w:r w:rsidRPr="00074596">
        <w:rPr>
          <w:rFonts w:ascii="Times New Roman" w:hAnsi="Times New Roman"/>
          <w:sz w:val="20"/>
          <w:szCs w:val="20"/>
        </w:rPr>
        <w:t xml:space="preserve"> Уайт покоится уже почти сто лет, ее слова, тем не менее, убедительно подтверждают эту великую библейскую истину: «Затем я была перенесена обратно ко времени сотворения, и мне было показано, что первая неделя, когда Бог совершал работу творения в шесть дней и покоил</w:t>
      </w:r>
      <w:r w:rsidRPr="00074596">
        <w:rPr>
          <w:rFonts w:ascii="Times New Roman" w:hAnsi="Times New Roman"/>
          <w:sz w:val="20"/>
          <w:szCs w:val="20"/>
        </w:rPr>
        <w:softHyphen/>
        <w:t xml:space="preserve">ся в седьмой </w:t>
      </w:r>
      <w:r w:rsidRPr="00074596">
        <w:rPr>
          <w:rFonts w:ascii="Times New Roman" w:hAnsi="Times New Roman"/>
          <w:sz w:val="20"/>
          <w:szCs w:val="20"/>
        </w:rPr>
        <w:lastRenderedPageBreak/>
        <w:t>день, была точно такой же, как любая другая неделя» (Духовные дары, с. 3, с. 90).</w:t>
      </w:r>
    </w:p>
    <w:p w:rsidR="0046057F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596">
        <w:rPr>
          <w:rFonts w:ascii="Times New Roman" w:hAnsi="Times New Roman"/>
          <w:sz w:val="20"/>
          <w:szCs w:val="20"/>
        </w:rPr>
        <w:t>Несмотря на очевидное библейское свидетельст</w:t>
      </w:r>
      <w:r w:rsidRPr="00074596">
        <w:rPr>
          <w:rFonts w:ascii="Times New Roman" w:hAnsi="Times New Roman"/>
          <w:sz w:val="20"/>
          <w:szCs w:val="20"/>
        </w:rPr>
        <w:softHyphen/>
        <w:t>во, несмотря на убедительные утверждения Елены Уайт, некоторые все же настаивают, что Богу потре</w:t>
      </w:r>
      <w:r w:rsidRPr="00074596">
        <w:rPr>
          <w:rFonts w:ascii="Times New Roman" w:hAnsi="Times New Roman"/>
          <w:sz w:val="20"/>
          <w:szCs w:val="20"/>
        </w:rPr>
        <w:softHyphen/>
        <w:t>бовались миллионы лет эволюции, чтобы сотворить человеческую жизнь.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057F" w:rsidRDefault="0046057F" w:rsidP="00460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46057F" w:rsidRDefault="0046057F" w:rsidP="0046057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= = </w:t>
      </w:r>
    </w:p>
    <w:p w:rsidR="0046057F" w:rsidRDefault="0046057F" w:rsidP="0046057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Пророческое служение Эллен Уайт несет благословения для Церкви Адвентистов Седьмого Дня</w:t>
      </w:r>
    </w:p>
    <w:p w:rsidR="0046057F" w:rsidRDefault="0046057F" w:rsidP="0046057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96">
        <w:rPr>
          <w:rFonts w:ascii="Times New Roman" w:hAnsi="Times New Roman"/>
          <w:i/>
          <w:sz w:val="20"/>
          <w:szCs w:val="20"/>
        </w:rPr>
        <w:tab/>
        <w:t xml:space="preserve">Цель проповеди: 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96">
        <w:rPr>
          <w:rFonts w:ascii="Times New Roman" w:hAnsi="Times New Roman"/>
          <w:i/>
          <w:sz w:val="20"/>
          <w:szCs w:val="20"/>
        </w:rPr>
        <w:tab/>
        <w:t>(1) показать, что Дар пророчества является отличительной особенностью Церкви остатка;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96">
        <w:rPr>
          <w:rFonts w:ascii="Times New Roman" w:hAnsi="Times New Roman"/>
          <w:i/>
          <w:sz w:val="20"/>
          <w:szCs w:val="20"/>
        </w:rPr>
        <w:tab/>
        <w:t xml:space="preserve">(2) показать, что становление  Церкви АСД происходило под руководством Божьим через вести, посылаемые </w:t>
      </w:r>
      <w:r>
        <w:rPr>
          <w:rFonts w:ascii="Times New Roman" w:hAnsi="Times New Roman"/>
          <w:i/>
          <w:sz w:val="20"/>
          <w:szCs w:val="20"/>
        </w:rPr>
        <w:t>Эллен</w:t>
      </w:r>
      <w:r w:rsidRPr="00074596">
        <w:rPr>
          <w:rFonts w:ascii="Times New Roman" w:hAnsi="Times New Roman"/>
          <w:i/>
          <w:sz w:val="20"/>
          <w:szCs w:val="20"/>
        </w:rPr>
        <w:t xml:space="preserve"> Уайт; 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96">
        <w:rPr>
          <w:rFonts w:ascii="Times New Roman" w:hAnsi="Times New Roman"/>
          <w:i/>
          <w:sz w:val="20"/>
          <w:szCs w:val="20"/>
        </w:rPr>
        <w:tab/>
        <w:t>(3) показать, что Дар пророчества приносит благословения для развития Церкви и каждого верующего;</w:t>
      </w:r>
    </w:p>
    <w:p w:rsidR="0046057F" w:rsidRPr="00074596" w:rsidRDefault="0046057F" w:rsidP="0046057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96">
        <w:rPr>
          <w:rFonts w:ascii="Times New Roman" w:hAnsi="Times New Roman"/>
          <w:i/>
          <w:sz w:val="20"/>
          <w:szCs w:val="20"/>
        </w:rPr>
        <w:tab/>
        <w:t xml:space="preserve">(4) привести пример из жизни и служения Елены Уайт;  </w:t>
      </w:r>
    </w:p>
    <w:p w:rsidR="0046057F" w:rsidRDefault="0046057F" w:rsidP="0046057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96">
        <w:rPr>
          <w:rFonts w:ascii="Times New Roman" w:hAnsi="Times New Roman"/>
          <w:i/>
          <w:sz w:val="20"/>
          <w:szCs w:val="20"/>
        </w:rPr>
        <w:tab/>
        <w:t>(5) показать актуальность трудов Е. Уайт и, что сегодня труды Елены Уайт являются богатым благословенным духовным наследием Церкви АСД.</w:t>
      </w:r>
    </w:p>
    <w:p w:rsidR="0046057F" w:rsidRDefault="0046057F" w:rsidP="0046057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= = </w:t>
      </w:r>
    </w:p>
    <w:p w:rsidR="0046057F" w:rsidRPr="00074596" w:rsidRDefault="0046057F" w:rsidP="00460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B56BD4" w:rsidRDefault="0046057F"/>
    <w:sectPr w:rsidR="00B56BD4" w:rsidSect="005D349D">
      <w:headerReference w:type="default" r:id="rId4"/>
      <w:footerReference w:type="default" r:id="rId5"/>
      <w:pgSz w:w="8392" w:h="11907" w:code="11"/>
      <w:pgMar w:top="720" w:right="720" w:bottom="720" w:left="720" w:header="454" w:footer="567" w:gutter="0"/>
      <w:pgNumType w:start="9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9D" w:rsidRDefault="004605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97</w:t>
    </w:r>
    <w:r>
      <w:fldChar w:fldCharType="end"/>
    </w:r>
  </w:p>
  <w:p w:rsidR="005D349D" w:rsidRDefault="0046057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9D" w:rsidRPr="00074596" w:rsidRDefault="0046057F" w:rsidP="00E3001E">
    <w:pPr>
      <w:pStyle w:val="Header"/>
      <w:jc w:val="right"/>
      <w:rPr>
        <w:rFonts w:ascii="Myriad Pro Cond" w:hAnsi="Myriad Pro Cond"/>
        <w:sz w:val="18"/>
        <w:szCs w:val="18"/>
      </w:rPr>
    </w:pPr>
    <w:r w:rsidRPr="00074596">
      <w:rPr>
        <w:rFonts w:ascii="Myriad Pro Cond" w:hAnsi="Myriad Pro Cond"/>
        <w:sz w:val="18"/>
        <w:szCs w:val="18"/>
      </w:rPr>
      <w:t>Серия проповедей, посвященных 125-летию Церкви АСД на территории ЕАД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6057F"/>
    <w:rsid w:val="003C0AB3"/>
    <w:rsid w:val="0046057F"/>
    <w:rsid w:val="006A2E84"/>
    <w:rsid w:val="00A4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5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5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7904</Characters>
  <Application>Microsoft Office Word</Application>
  <DocSecurity>0</DocSecurity>
  <Lines>65</Lines>
  <Paragraphs>18</Paragraphs>
  <ScaleCrop>false</ScaleCrop>
  <Company>Toshiba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Андрусяк</dc:creator>
  <cp:lastModifiedBy>Андрусяк</cp:lastModifiedBy>
  <cp:revision>1</cp:revision>
  <dcterms:created xsi:type="dcterms:W3CDTF">2014-08-28T13:55:00Z</dcterms:created>
  <dcterms:modified xsi:type="dcterms:W3CDTF">2014-08-28T13:55:00Z</dcterms:modified>
</cp:coreProperties>
</file>